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20"/>
        <w:jc w:val="both"/>
        <w:textAlignment w:val="baseline"/>
        <w:rPr>
          <w:rStyle w:val="4"/>
          <w:rFonts w:ascii="Times New Roman" w:hAnsi="Times New Roman" w:eastAsia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方正黑体_GBK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textAlignment w:val="baseline"/>
        <w:rPr>
          <w:rStyle w:val="4"/>
          <w:rFonts w:ascii="方正仿宋_GBK" w:hAnsi="方正仿宋_GBK" w:eastAsia="方正仿宋_GBK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hint="eastAsia" w:ascii="方正仿宋_GBK" w:hAnsi="方正仿宋_GBK" w:eastAsia="方正仿宋_GBK"/>
          <w:kern w:val="2"/>
          <w:sz w:val="32"/>
          <w:szCs w:val="32"/>
          <w:lang w:val="en-US" w:eastAsia="zh-CN" w:bidi="ar-SA"/>
        </w:rPr>
        <w:t>第一届“药挑杯”大学生课外学术科技作品竞赛</w:t>
      </w:r>
      <w:r>
        <w:rPr>
          <w:rStyle w:val="4"/>
          <w:rFonts w:ascii="方正仿宋_GBK" w:hAnsi="方正仿宋_GBK" w:eastAsia="方正仿宋_GBK"/>
          <w:kern w:val="2"/>
          <w:sz w:val="32"/>
          <w:szCs w:val="32"/>
          <w:lang w:val="en-US" w:eastAsia="zh-CN" w:bidi="ar-SA"/>
        </w:rPr>
        <w:t>参赛报名表</w:t>
      </w:r>
      <w:bookmarkEnd w:id="0"/>
    </w:p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1886"/>
        <w:gridCol w:w="1559"/>
        <w:gridCol w:w="1560"/>
        <w:gridCol w:w="1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团队名称</w:t>
            </w:r>
          </w:p>
        </w:tc>
        <w:tc>
          <w:tcPr>
            <w:tcW w:w="6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指导老师</w:t>
            </w:r>
          </w:p>
        </w:tc>
        <w:tc>
          <w:tcPr>
            <w:tcW w:w="6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6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团</w:t>
            </w:r>
          </w:p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队</w:t>
            </w:r>
          </w:p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</w:t>
            </w:r>
          </w:p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成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专业班级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组长：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组员一：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组员二：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组员三：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组员四：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组员五：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组员六：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所在学院</w:t>
            </w:r>
          </w:p>
        </w:tc>
        <w:tc>
          <w:tcPr>
            <w:tcW w:w="6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参赛类型</w:t>
            </w:r>
          </w:p>
        </w:tc>
        <w:tc>
          <w:tcPr>
            <w:tcW w:w="6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□自然科学类学术论文</w:t>
            </w: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ab/>
            </w: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 xml:space="preserve">         </w:t>
            </w:r>
          </w:p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 xml:space="preserve">□哲学社会科学类社会调查报告和学术论文□科技发明制作A类（甲类）               </w:t>
            </w:r>
          </w:p>
          <w:p>
            <w:pPr>
              <w:jc w:val="both"/>
              <w:textAlignment w:val="baseline"/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方正仿宋_GBK" w:hAnsi="方正仿宋_GBK" w:eastAsia="方正仿宋_GBK"/>
                <w:kern w:val="2"/>
                <w:sz w:val="32"/>
                <w:szCs w:val="32"/>
                <w:lang w:val="en-US" w:eastAsia="zh-CN" w:bidi="ar-SA"/>
              </w:rPr>
              <w:t>□科技发明制作B类（乙类）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zQ5ZDBkMjFkNzg0ZjE0MDc1NTM0ZjNjZTM0MDIifQ=="/>
  </w:docVars>
  <w:rsids>
    <w:rsidRoot w:val="22EF3257"/>
    <w:rsid w:val="22E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2022-11-20T04:09:00Z</dcterms:created>
  <dc:creator>Majar</dc:creator>
  <cp:lastModifiedBy>Majar</cp:lastModifiedBy>
  <dcterms:modified xsi:type="dcterms:W3CDTF">2022-11-20T04:10:23Z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0BCEEC6C60184389B8EFEEFDF7CF3D52</vt:lpwstr>
  </property>
</Properties>
</file>